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Solution #2: Directive Flushing Device</w:t>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003">
            <w:pPr>
              <w:widowControl w:val="0"/>
              <w:spacing w:line="240" w:lineRule="auto"/>
              <w:rPr>
                <w:rFonts w:ascii="Times New Roman" w:cs="Times New Roman" w:eastAsia="Times New Roman" w:hAnsi="Times New Roman"/>
                <w:color w:val="ffffff"/>
                <w:sz w:val="24"/>
                <w:szCs w:val="24"/>
              </w:rPr>
            </w:pPr>
            <w:r w:rsidDel="00000000" w:rsidR="00000000" w:rsidRPr="00000000">
              <w:rPr>
                <w:rFonts w:ascii="Times New Roman" w:cs="Times New Roman" w:eastAsia="Times New Roman" w:hAnsi="Times New Roman"/>
                <w:color w:val="ffffff"/>
                <w:sz w:val="24"/>
                <w:szCs w:val="24"/>
                <w:rtl w:val="0"/>
              </w:rPr>
              <w:t xml:space="preserve">Needs Criteria</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04">
            <w:pPr>
              <w:widowControl w:val="0"/>
              <w:spacing w:line="240" w:lineRule="auto"/>
              <w:rPr>
                <w:rFonts w:ascii="Times New Roman" w:cs="Times New Roman" w:eastAsia="Times New Roman" w:hAnsi="Times New Roman"/>
                <w:color w:val="ffffff"/>
                <w:sz w:val="24"/>
                <w:szCs w:val="24"/>
              </w:rPr>
            </w:pPr>
            <w:r w:rsidDel="00000000" w:rsidR="00000000" w:rsidRPr="00000000">
              <w:rPr>
                <w:rFonts w:ascii="Times New Roman" w:cs="Times New Roman" w:eastAsia="Times New Roman" w:hAnsi="Times New Roman"/>
                <w:color w:val="ffffff"/>
                <w:sz w:val="24"/>
                <w:szCs w:val="24"/>
                <w:rtl w:val="0"/>
              </w:rPr>
              <w:t xml:space="preserve">Design Requirement</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05">
            <w:pPr>
              <w:widowControl w:val="0"/>
              <w:spacing w:line="240" w:lineRule="auto"/>
              <w:rPr>
                <w:rFonts w:ascii="Times New Roman" w:cs="Times New Roman" w:eastAsia="Times New Roman" w:hAnsi="Times New Roman"/>
                <w:color w:val="ffffff"/>
                <w:sz w:val="24"/>
                <w:szCs w:val="24"/>
              </w:rPr>
            </w:pPr>
            <w:r w:rsidDel="00000000" w:rsidR="00000000" w:rsidRPr="00000000">
              <w:rPr>
                <w:rFonts w:ascii="Times New Roman" w:cs="Times New Roman" w:eastAsia="Times New Roman" w:hAnsi="Times New Roman"/>
                <w:color w:val="ffffff"/>
                <w:sz w:val="24"/>
                <w:szCs w:val="24"/>
                <w:rtl w:val="0"/>
              </w:rPr>
              <w:t xml:space="preserve">Justification</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0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Entire Collection Drained after 1 Procedure</w:t>
            </w:r>
          </w:p>
        </w:tc>
        <w:tc>
          <w:tcPr>
            <w:gridSpan w:val="2"/>
            <w:shd w:fill="d9ead3"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rPr>
                <w:rFonts w:ascii="Times New Roman" w:cs="Times New Roman" w:eastAsia="Times New Roman" w:hAnsi="Times New Roman"/>
                <w:sz w:val="24"/>
                <w:szCs w:val="24"/>
                <w:shd w:fill="d9ead3" w:val="clear"/>
              </w:rPr>
            </w:pPr>
            <w:r w:rsidDel="00000000" w:rsidR="00000000" w:rsidRPr="00000000">
              <w:rPr>
                <w:rFonts w:ascii="Times New Roman" w:cs="Times New Roman" w:eastAsia="Times New Roman" w:hAnsi="Times New Roman"/>
                <w:sz w:val="24"/>
                <w:szCs w:val="24"/>
                <w:rtl w:val="0"/>
              </w:rPr>
              <w:t xml:space="preserve">Must Have</w:t>
            </w: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Resolves clogs effectively by covering up all the side holes incrementally.</w:t>
            </w:r>
            <w:r w:rsidDel="00000000" w:rsidR="00000000" w:rsidRPr="00000000">
              <w:rPr>
                <w:rFonts w:ascii="Times New Roman" w:cs="Times New Roman" w:eastAsia="Times New Roman" w:hAnsi="Times New Roman"/>
                <w:sz w:val="24"/>
                <w:szCs w:val="24"/>
                <w:vertAlign w:val="superscript"/>
                <w:rtl w:val="0"/>
              </w:rPr>
              <w:t xml:space="preserve">6</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side-holes must be flushed to effectively resolve clogs and flushed side-holes should be blocked so that flushing fluid can reach the side holes that haven’t been flushed and declogged </w:t>
            </w:r>
            <w:r w:rsidDel="00000000" w:rsidR="00000000" w:rsidRPr="00000000">
              <w:rPr>
                <w:rFonts w:ascii="Times New Roman" w:cs="Times New Roman" w:eastAsia="Times New Roman" w:hAnsi="Times New Roman"/>
                <w:sz w:val="24"/>
                <w:szCs w:val="24"/>
                <w:rtl w:val="0"/>
              </w:rPr>
              <w:t xml:space="preserve">yet</w:t>
            </w:r>
            <w:r w:rsidDel="00000000" w:rsidR="00000000" w:rsidRPr="00000000">
              <w:rPr>
                <w:rFonts w:ascii="Times New Roman" w:cs="Times New Roman" w:eastAsia="Times New Roman" w:hAnsi="Times New Roman"/>
                <w:sz w:val="24"/>
                <w:szCs w:val="24"/>
                <w:rtl w:val="0"/>
              </w:rPr>
              <w:t xml:space="preserve">.</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Inclusion of the inner tube still allows larger tissue chunks to be drained.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Abscesses often include chunks of tissue/cellular matter of varying sizes that will need to be drained for the entire collection to be considered drained. The inner tube must not narrow the diameter to the point that these chunks won’t drain after 1 procedure.</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gridSpan w:val="2"/>
            <w:shd w:fill="d9ead3"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Nice to Have</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Feedback mechanism to reliably show if side-holes are unclogged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Allows patients to know if they should further extend the device or keep flushing the current holes.</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Drain Variety of Fluids</w:t>
            </w:r>
          </w:p>
        </w:tc>
        <w:tc>
          <w:tcPr>
            <w:gridSpan w:val="2"/>
            <w:shd w:fill="d9ead3"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rFonts w:ascii="Times New Roman" w:cs="Times New Roman" w:eastAsia="Times New Roman" w:hAnsi="Times New Roman"/>
                <w:sz w:val="24"/>
                <w:szCs w:val="24"/>
                <w:shd w:fill="d9ead3" w:val="clear"/>
              </w:rPr>
            </w:pPr>
            <w:r w:rsidDel="00000000" w:rsidR="00000000" w:rsidRPr="00000000">
              <w:rPr>
                <w:rFonts w:ascii="Times New Roman" w:cs="Times New Roman" w:eastAsia="Times New Roman" w:hAnsi="Times New Roman"/>
                <w:sz w:val="24"/>
                <w:szCs w:val="24"/>
                <w:rtl w:val="0"/>
              </w:rPr>
              <w:t xml:space="preserve">Must Have</w:t>
            </w: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Successfully drain and unclog the tube when used with fluids as thin as water and as thick as pus with tissue fragments/blood clots.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Fluids drained from abscesses can vary significantly in terms of viscosity and the solution should be effective across a range of viscosities to be able to support as many patients as possible.</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gridSpan w:val="2"/>
            <w:shd w:fill="d9ead3"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Nice to Have</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Tubing material that is smooth</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Fluid will flow more easily in a device made from a smooth material - less likely to stick.</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Simple Use</w:t>
            </w:r>
          </w:p>
        </w:tc>
        <w:tc>
          <w:tcPr>
            <w:gridSpan w:val="2"/>
            <w:shd w:fill="d9ead3"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rFonts w:ascii="Times New Roman" w:cs="Times New Roman" w:eastAsia="Times New Roman" w:hAnsi="Times New Roman"/>
                <w:sz w:val="24"/>
                <w:szCs w:val="24"/>
                <w:shd w:fill="d9ead3" w:val="clear"/>
              </w:rPr>
            </w:pPr>
            <w:r w:rsidDel="00000000" w:rsidR="00000000" w:rsidRPr="00000000">
              <w:rPr>
                <w:rFonts w:ascii="Times New Roman" w:cs="Times New Roman" w:eastAsia="Times New Roman" w:hAnsi="Times New Roman"/>
                <w:sz w:val="24"/>
                <w:szCs w:val="24"/>
                <w:rtl w:val="0"/>
              </w:rPr>
              <w:t xml:space="preserve">Must Have</w:t>
            </w: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Mechanism to extend the tube that does not require high levels of dexterity or skill to use.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patient will be able to extend the distal end of the device by doing a simple motion like turning a dial or pushing a button, which is a simple motion for patients to perform and shouldn’t require learning new </w:t>
            </w:r>
            <w:r w:rsidDel="00000000" w:rsidR="00000000" w:rsidRPr="00000000">
              <w:rPr>
                <w:rFonts w:ascii="Times New Roman" w:cs="Times New Roman" w:eastAsia="Times New Roman" w:hAnsi="Times New Roman"/>
                <w:sz w:val="24"/>
                <w:szCs w:val="24"/>
                <w:rtl w:val="0"/>
              </w:rPr>
              <w:t xml:space="preserve">skills</w:t>
            </w:r>
            <w:r w:rsidDel="00000000" w:rsidR="00000000" w:rsidRPr="00000000">
              <w:rPr>
                <w:rFonts w:ascii="Times New Roman" w:cs="Times New Roman" w:eastAsia="Times New Roman" w:hAnsi="Times New Roman"/>
                <w:sz w:val="24"/>
                <w:szCs w:val="24"/>
                <w:rtl w:val="0"/>
              </w:rPr>
              <w:t xml:space="preserve">.</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Easy instructions that explain how to use the device.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Nurses and patients who will be using the device would benefit from easy-to-understand instructions so that they know how to use the device correctly and consistently.</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gridSpan w:val="2"/>
            <w:shd w:fill="d9ead3"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Nice to Have</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Extension </w:t>
            </w:r>
            <w:r w:rsidDel="00000000" w:rsidR="00000000" w:rsidRPr="00000000">
              <w:rPr>
                <w:rFonts w:ascii="Times New Roman" w:cs="Times New Roman" w:eastAsia="Times New Roman" w:hAnsi="Times New Roman"/>
                <w:sz w:val="24"/>
                <w:szCs w:val="24"/>
                <w:rtl w:val="0"/>
              </w:rPr>
              <w:t xml:space="preserve">mechanism with ticks and locks for each increment of extension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patient will be able to extend the distal end of the device by turning the gear or pushing a button until it locks at certain increments, giving the patient auditory and tactile feedback about where the device is in the tube.</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Easily integrated in physician workflow</w:t>
            </w:r>
          </w:p>
        </w:tc>
        <w:tc>
          <w:tcPr>
            <w:gridSpan w:val="2"/>
            <w:shd w:fill="d9ead3"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rFonts w:ascii="Times New Roman" w:cs="Times New Roman" w:eastAsia="Times New Roman" w:hAnsi="Times New Roman"/>
                <w:sz w:val="24"/>
                <w:szCs w:val="24"/>
                <w:shd w:fill="d9ead3" w:val="clear"/>
              </w:rPr>
            </w:pPr>
            <w:r w:rsidDel="00000000" w:rsidR="00000000" w:rsidRPr="00000000">
              <w:rPr>
                <w:rFonts w:ascii="Times New Roman" w:cs="Times New Roman" w:eastAsia="Times New Roman" w:hAnsi="Times New Roman"/>
                <w:sz w:val="24"/>
                <w:szCs w:val="24"/>
                <w:rtl w:val="0"/>
              </w:rPr>
              <w:t xml:space="preserve">Must Have</w:t>
            </w: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rtl w:val="0"/>
              </w:rPr>
              <w:t xml:space="preserve">Be able to fit into currently used drainage catheters</w:t>
            </w:r>
            <w:r w:rsidDel="00000000" w:rsidR="00000000" w:rsidRPr="00000000">
              <w:rPr>
                <w:rFonts w:ascii="Times New Roman" w:cs="Times New Roman" w:eastAsia="Times New Roman" w:hAnsi="Times New Roman"/>
                <w:sz w:val="24"/>
                <w:szCs w:val="24"/>
                <w:vertAlign w:val="superscript"/>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Will only have to insert devices into currently used devices (8-22 French, initial solution will be focused on 14-16F) and will not change the procedure or devices going forward.</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gridSpan w:val="2"/>
            <w:shd w:fill="d9ead3"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Nice to Have</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Same attachment ports as current catheters.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Would be easier to implement if attachment mechanisms (luer locks) currently used in catheters were used in anything the device includes that attaches onto the proximal end of the drain.</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Drainage Time</w:t>
            </w:r>
          </w:p>
        </w:tc>
        <w:tc>
          <w:tcPr>
            <w:gridSpan w:val="2"/>
            <w:shd w:fill="d9ead3"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Must Have</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rtl w:val="0"/>
              </w:rPr>
              <w:t xml:space="preserve">Insertion of the device must not increase drainage time by more than 20%. </w:t>
            </w:r>
            <w:r w:rsidDel="00000000" w:rsidR="00000000" w:rsidRPr="00000000">
              <w:rPr>
                <w:rFonts w:ascii="Times New Roman" w:cs="Times New Roman" w:eastAsia="Times New Roman" w:hAnsi="Times New Roman"/>
                <w:sz w:val="24"/>
                <w:szCs w:val="24"/>
                <w:vertAlign w:val="superscript"/>
                <w:rtl w:val="0"/>
              </w:rPr>
              <w:t xml:space="preserve">16</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device should aim to minimize any additional duration required for the patient to have a catheter inserted into their body.</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gridSpan w:val="2"/>
            <w:shd w:fill="d9ead3"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Nice to Have</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rtl w:val="0"/>
              </w:rPr>
              <w:t xml:space="preserve">Drainage time is decreased by less than 10%.</w:t>
            </w:r>
            <w:r w:rsidDel="00000000" w:rsidR="00000000" w:rsidRPr="00000000">
              <w:rPr>
                <w:rFonts w:ascii="Times New Roman" w:cs="Times New Roman" w:eastAsia="Times New Roman" w:hAnsi="Times New Roman"/>
                <w:sz w:val="24"/>
                <w:szCs w:val="24"/>
                <w:vertAlign w:val="superscript"/>
                <w:rtl w:val="0"/>
              </w:rPr>
              <w:t xml:space="preserve">16</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device has a minimal effect on additional drainage time due to a decreased lumen size. </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Address clogs along length</w:t>
            </w:r>
          </w:p>
        </w:tc>
        <w:tc>
          <w:tcPr>
            <w:gridSpan w:val="2"/>
            <w:shd w:fill="d9ead3"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rFonts w:ascii="Times New Roman" w:cs="Times New Roman" w:eastAsia="Times New Roman" w:hAnsi="Times New Roman"/>
                <w:sz w:val="24"/>
                <w:szCs w:val="24"/>
                <w:shd w:fill="d9ead3" w:val="clear"/>
              </w:rPr>
            </w:pPr>
            <w:r w:rsidDel="00000000" w:rsidR="00000000" w:rsidRPr="00000000">
              <w:rPr>
                <w:rFonts w:ascii="Times New Roman" w:cs="Times New Roman" w:eastAsia="Times New Roman" w:hAnsi="Times New Roman"/>
                <w:sz w:val="24"/>
                <w:szCs w:val="24"/>
                <w:rtl w:val="0"/>
              </w:rPr>
              <w:t xml:space="preserve">Must Have</w:t>
            </w: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Device extends throughout the entire length</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saline will be able to flush throughout the entire length if the device blocks all the holes, allowing for traditional flushing along with the targeted flushing of the side holes</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gridSpan w:val="2"/>
            <w:shd w:fill="d9ead3"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Nice to Have</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Sensor to determine if clog is cleared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Will be helpful to the patient to know if the flushing procedure was effective.</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dislodgement</w:t>
            </w:r>
          </w:p>
        </w:tc>
        <w:tc>
          <w:tcPr>
            <w:gridSpan w:val="2"/>
            <w:shd w:fill="d9ead3"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rFonts w:ascii="Times New Roman" w:cs="Times New Roman" w:eastAsia="Times New Roman" w:hAnsi="Times New Roman"/>
                <w:sz w:val="24"/>
                <w:szCs w:val="24"/>
                <w:shd w:fill="d9ead3" w:val="clear"/>
              </w:rPr>
            </w:pPr>
            <w:r w:rsidDel="00000000" w:rsidR="00000000" w:rsidRPr="00000000">
              <w:rPr>
                <w:rFonts w:ascii="Times New Roman" w:cs="Times New Roman" w:eastAsia="Times New Roman" w:hAnsi="Times New Roman"/>
                <w:sz w:val="24"/>
                <w:szCs w:val="24"/>
                <w:rtl w:val="0"/>
              </w:rPr>
              <w:t xml:space="preserve">Must Have</w:t>
            </w: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rtl w:val="0"/>
              </w:rPr>
              <w:t xml:space="preserve">Material that is flexible enough to extend and take shape of pigtail</w:t>
            </w:r>
            <w:r w:rsidDel="00000000" w:rsidR="00000000" w:rsidRPr="00000000">
              <w:rPr>
                <w:rFonts w:ascii="Times New Roman" w:cs="Times New Roman" w:eastAsia="Times New Roman" w:hAnsi="Times New Roman"/>
                <w:sz w:val="24"/>
                <w:szCs w:val="24"/>
                <w:vertAlign w:val="superscript"/>
                <w:rtl w:val="0"/>
              </w:rPr>
              <w:t xml:space="preserve">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Allows for implementation into pigtail catheters that prevent </w:t>
            </w:r>
            <w:r w:rsidDel="00000000" w:rsidR="00000000" w:rsidRPr="00000000">
              <w:rPr>
                <w:rFonts w:ascii="Times New Roman" w:cs="Times New Roman" w:eastAsia="Times New Roman" w:hAnsi="Times New Roman"/>
                <w:sz w:val="24"/>
                <w:szCs w:val="24"/>
                <w:rtl w:val="0"/>
              </w:rPr>
              <w:t xml:space="preserve">dislodgement</w:t>
            </w:r>
            <w:r w:rsidDel="00000000" w:rsidR="00000000" w:rsidRPr="00000000">
              <w:rPr>
                <w:rFonts w:ascii="Times New Roman" w:cs="Times New Roman" w:eastAsia="Times New Roman" w:hAnsi="Times New Roman"/>
                <w:sz w:val="24"/>
                <w:szCs w:val="24"/>
                <w:rtl w:val="0"/>
              </w:rPr>
              <w:t xml:space="preserve">.</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rFonts w:ascii="Times New Roman" w:cs="Times New Roman" w:eastAsia="Times New Roman" w:hAnsi="Times New Roman"/>
                <w:sz w:val="24"/>
                <w:szCs w:val="24"/>
                <w:highlight w:val="yellow"/>
                <w:vertAlign w:val="superscript"/>
              </w:rPr>
            </w:pPr>
            <w:r w:rsidDel="00000000" w:rsidR="00000000" w:rsidRPr="00000000">
              <w:rPr>
                <w:rFonts w:ascii="Times New Roman" w:cs="Times New Roman" w:eastAsia="Times New Roman" w:hAnsi="Times New Roman"/>
                <w:sz w:val="24"/>
                <w:szCs w:val="24"/>
                <w:highlight w:val="yellow"/>
                <w:rtl w:val="0"/>
              </w:rPr>
              <w:t xml:space="preserve">External components of the device must not be too bulky.</w:t>
            </w:r>
            <w:r w:rsidDel="00000000" w:rsidR="00000000" w:rsidRPr="00000000">
              <w:rPr>
                <w:rFonts w:ascii="Times New Roman" w:cs="Times New Roman" w:eastAsia="Times New Roman" w:hAnsi="Times New Roman"/>
                <w:sz w:val="24"/>
                <w:szCs w:val="24"/>
                <w:highlight w:val="yellow"/>
                <w:vertAlign w:val="superscript"/>
                <w:rtl w:val="0"/>
              </w:rPr>
              <w:t xml:space="preserve">17</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rPr>
                <w:rFonts w:ascii="Times New Roman" w:cs="Times New Roman" w:eastAsia="Times New Roman" w:hAnsi="Times New Roman"/>
                <w:sz w:val="24"/>
                <w:szCs w:val="24"/>
                <w:highlight w:val="yellow"/>
                <w:vertAlign w:val="superscript"/>
              </w:rPr>
            </w:pPr>
            <w:r w:rsidDel="00000000" w:rsidR="00000000" w:rsidRPr="00000000">
              <w:rPr>
                <w:rFonts w:ascii="Times New Roman" w:cs="Times New Roman" w:eastAsia="Times New Roman" w:hAnsi="Times New Roman"/>
                <w:sz w:val="24"/>
                <w:szCs w:val="24"/>
                <w:highlight w:val="yellow"/>
                <w:rtl w:val="0"/>
              </w:rPr>
              <w:t xml:space="preserve">Adding more bulk to the external portion of the catheter and drainage bag increases the likelihood that some component of the drainage system will snag on something as the patient goes about their day, increasing risk of dislodgement.</w:t>
            </w:r>
            <w:r w:rsidDel="00000000" w:rsidR="00000000" w:rsidRPr="00000000">
              <w:rPr>
                <w:rFonts w:ascii="Times New Roman" w:cs="Times New Roman" w:eastAsia="Times New Roman" w:hAnsi="Times New Roman"/>
                <w:sz w:val="24"/>
                <w:szCs w:val="24"/>
                <w:highlight w:val="yellow"/>
                <w:vertAlign w:val="superscript"/>
                <w:rtl w:val="0"/>
              </w:rPr>
              <w:t xml:space="preserve">17</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gridSpan w:val="2"/>
            <w:shd w:fill="d9ead3"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Nice to Have</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Easy to use locking mechanism to attach the device to the outer catheter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Ensure the device does not dislodge from the drainage catheter.</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Comfort</w:t>
            </w:r>
          </w:p>
        </w:tc>
        <w:tc>
          <w:tcPr>
            <w:gridSpan w:val="2"/>
            <w:shd w:fill="d9ead3" w:val="clear"/>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rPr>
                <w:rFonts w:ascii="Times New Roman" w:cs="Times New Roman" w:eastAsia="Times New Roman" w:hAnsi="Times New Roman"/>
                <w:sz w:val="24"/>
                <w:szCs w:val="24"/>
                <w:shd w:fill="d9ead3" w:val="clear"/>
              </w:rPr>
            </w:pPr>
            <w:r w:rsidDel="00000000" w:rsidR="00000000" w:rsidRPr="00000000">
              <w:rPr>
                <w:rFonts w:ascii="Times New Roman" w:cs="Times New Roman" w:eastAsia="Times New Roman" w:hAnsi="Times New Roman"/>
                <w:sz w:val="24"/>
                <w:szCs w:val="24"/>
                <w:rtl w:val="0"/>
              </w:rPr>
              <w:t xml:space="preserve">Must Have</w:t>
            </w: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 able to fit into currently used drainage </w:t>
            </w:r>
            <w:r w:rsidDel="00000000" w:rsidR="00000000" w:rsidRPr="00000000">
              <w:rPr>
                <w:rFonts w:ascii="Times New Roman" w:cs="Times New Roman" w:eastAsia="Times New Roman" w:hAnsi="Times New Roman"/>
                <w:sz w:val="24"/>
                <w:szCs w:val="24"/>
                <w:rtl w:val="0"/>
              </w:rPr>
              <w:t xml:space="preserve">catheters </w:t>
            </w:r>
            <w:r w:rsidDel="00000000" w:rsidR="00000000" w:rsidRPr="00000000">
              <w:rPr>
                <w:rFonts w:ascii="Times New Roman" w:cs="Times New Roman" w:eastAsia="Times New Roman" w:hAnsi="Times New Roman"/>
                <w:sz w:val="24"/>
                <w:szCs w:val="24"/>
                <w:rtl w:val="0"/>
              </w:rPr>
              <w:t xml:space="preserve">(8-22 French)</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device will be inside the drainage catheter and will not significantly contribute to the discomfort of the patient, </w:t>
            </w:r>
            <w:r w:rsidDel="00000000" w:rsidR="00000000" w:rsidRPr="00000000">
              <w:rPr>
                <w:rFonts w:ascii="Times New Roman" w:cs="Times New Roman" w:eastAsia="Times New Roman" w:hAnsi="Times New Roman"/>
                <w:sz w:val="24"/>
                <w:szCs w:val="24"/>
                <w:rtl w:val="0"/>
              </w:rPr>
              <w:t xml:space="preserve">including when it is being extended and retracted</w:t>
            </w:r>
            <w:r w:rsidDel="00000000" w:rsidR="00000000" w:rsidRPr="00000000">
              <w:rPr>
                <w:rFonts w:ascii="Times New Roman" w:cs="Times New Roman" w:eastAsia="Times New Roman" w:hAnsi="Times New Roman"/>
                <w:sz w:val="24"/>
                <w:szCs w:val="24"/>
                <w:rtl w:val="0"/>
              </w:rPr>
              <w:t xml:space="preserve">.</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rPr>
                <w:rFonts w:ascii="Times New Roman" w:cs="Times New Roman" w:eastAsia="Times New Roman" w:hAnsi="Times New Roman"/>
                <w:sz w:val="24"/>
                <w:szCs w:val="24"/>
                <w:highlight w:val="yellow"/>
                <w:vertAlign w:val="superscript"/>
              </w:rPr>
            </w:pPr>
            <w:r w:rsidDel="00000000" w:rsidR="00000000" w:rsidRPr="00000000">
              <w:rPr>
                <w:rFonts w:ascii="Times New Roman" w:cs="Times New Roman" w:eastAsia="Times New Roman" w:hAnsi="Times New Roman"/>
                <w:sz w:val="24"/>
                <w:szCs w:val="24"/>
                <w:highlight w:val="yellow"/>
                <w:rtl w:val="0"/>
              </w:rPr>
              <w:t xml:space="preserve">External components of the device must not add excessive weight or bulk to the apparatus attached to the patient.</w:t>
            </w:r>
            <w:r w:rsidDel="00000000" w:rsidR="00000000" w:rsidRPr="00000000">
              <w:rPr>
                <w:rFonts w:ascii="Times New Roman" w:cs="Times New Roman" w:eastAsia="Times New Roman" w:hAnsi="Times New Roman"/>
                <w:sz w:val="24"/>
                <w:szCs w:val="24"/>
                <w:highlight w:val="yellow"/>
                <w:vertAlign w:val="superscript"/>
                <w:rtl w:val="0"/>
              </w:rPr>
              <w:t xml:space="preserve">17</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spacing w:line="240" w:lineRule="auto"/>
              <w:rPr>
                <w:rFonts w:ascii="Times New Roman" w:cs="Times New Roman" w:eastAsia="Times New Roman" w:hAnsi="Times New Roman"/>
                <w:sz w:val="24"/>
                <w:szCs w:val="24"/>
                <w:highlight w:val="yellow"/>
                <w:vertAlign w:val="superscript"/>
              </w:rPr>
            </w:pPr>
            <w:r w:rsidDel="00000000" w:rsidR="00000000" w:rsidRPr="00000000">
              <w:rPr>
                <w:rFonts w:ascii="Times New Roman" w:cs="Times New Roman" w:eastAsia="Times New Roman" w:hAnsi="Times New Roman"/>
                <w:sz w:val="24"/>
                <w:szCs w:val="24"/>
                <w:highlight w:val="yellow"/>
                <w:rtl w:val="0"/>
              </w:rPr>
              <w:t xml:space="preserve">Adding more weight/bulk will put more strain on the patient’s skin/tissues, potentially leading to increased patient discomfort.</w:t>
            </w:r>
            <w:r w:rsidDel="00000000" w:rsidR="00000000" w:rsidRPr="00000000">
              <w:rPr>
                <w:rFonts w:ascii="Times New Roman" w:cs="Times New Roman" w:eastAsia="Times New Roman" w:hAnsi="Times New Roman"/>
                <w:sz w:val="24"/>
                <w:szCs w:val="24"/>
                <w:highlight w:val="yellow"/>
                <w:vertAlign w:val="superscript"/>
                <w:rtl w:val="0"/>
              </w:rPr>
              <w:t xml:space="preserve">17</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gridSpan w:val="2"/>
            <w:shd w:fill="d9ead3"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Nice to Have</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Flexible material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The device does not resist bending of the drainage catheter, </w:t>
            </w:r>
            <w:r w:rsidDel="00000000" w:rsidR="00000000" w:rsidRPr="00000000">
              <w:rPr>
                <w:rFonts w:ascii="Times New Roman" w:cs="Times New Roman" w:eastAsia="Times New Roman" w:hAnsi="Times New Roman"/>
                <w:sz w:val="24"/>
                <w:szCs w:val="24"/>
                <w:highlight w:val="yellow"/>
                <w:rtl w:val="0"/>
              </w:rPr>
              <w:t xml:space="preserve">which could cause patient discomfort.</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Price </w:t>
            </w:r>
          </w:p>
        </w:tc>
        <w:tc>
          <w:tcPr>
            <w:gridSpan w:val="2"/>
            <w:shd w:fill="d9ead3"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rPr>
                <w:rFonts w:ascii="Times New Roman" w:cs="Times New Roman" w:eastAsia="Times New Roman" w:hAnsi="Times New Roman"/>
                <w:sz w:val="24"/>
                <w:szCs w:val="24"/>
                <w:shd w:fill="d9ead3" w:val="clear"/>
              </w:rPr>
            </w:pPr>
            <w:r w:rsidDel="00000000" w:rsidR="00000000" w:rsidRPr="00000000">
              <w:rPr>
                <w:rFonts w:ascii="Times New Roman" w:cs="Times New Roman" w:eastAsia="Times New Roman" w:hAnsi="Times New Roman"/>
                <w:sz w:val="24"/>
                <w:szCs w:val="24"/>
                <w:rtl w:val="0"/>
              </w:rPr>
              <w:t xml:space="preserve">Must Have</w:t>
            </w: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Cheaper or equally expensive to the price of drain change.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Must serve its purpose of unclogging drains and </w:t>
            </w:r>
            <w:r w:rsidDel="00000000" w:rsidR="00000000" w:rsidRPr="00000000">
              <w:rPr>
                <w:rFonts w:ascii="Times New Roman" w:cs="Times New Roman" w:eastAsia="Times New Roman" w:hAnsi="Times New Roman"/>
                <w:sz w:val="24"/>
                <w:szCs w:val="24"/>
                <w:rtl w:val="0"/>
              </w:rPr>
              <w:t xml:space="preserve">not requiring patient to spend more money than if they just got their drains exchanged</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gridSpan w:val="2"/>
            <w:shd w:fill="d9ead3" w:val="clear"/>
            <w:tcMar>
              <w:top w:w="100.0" w:type="dxa"/>
              <w:left w:w="100.0" w:type="dxa"/>
              <w:bottom w:w="100.0" w:type="dxa"/>
              <w:right w:w="100.0" w:type="dxa"/>
            </w:tcMar>
            <w:vAlign w:val="top"/>
          </w:tcPr>
          <w:p w:rsidR="00000000" w:rsidDel="00000000" w:rsidP="00000000" w:rsidRDefault="00000000" w:rsidRPr="00000000" w14:paraId="00000079">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Nice to Have</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Cheaper than visiting the IR to get the drain assessed and unclogged (not getting drain exchange)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Would have less of a financial burden on hospital resources and on the patient if a hospital visit is not required.</w:t>
            </w:r>
          </w:p>
        </w:tc>
      </w:tr>
    </w:tbl>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t xml:space="preserve">References</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[6]- Gage, D., Gulotti, D., Singh, H., Committee Meeting. November 14 2023.</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t xml:space="preserve">[9] - Winok Lapidaire, Forkert ND, Williamson W, et al. Aerobic exercise increases brain vessel lumen size and blood flow in young adults with elevated blood pressure. Secondary analysis of the TEPHRA randomized clinical trial. NeuroImage: Clinical. 2023;37:103337-103337. doi:https://doi.org/10.1016/j.nicl.2023.103337 </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t xml:space="preserve">[10] - 12 French NavarreTM Opti-DrainTM Multi-Use Drainage Catheters. Bd.com. Published 2023. Accessed November 30, 2023. https://www.bd.com/en-us/products-and-solutions/products/product-page.nod12lpt</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[11]- Silicone and polyurethane catheters: the comparison. Deltamed.pro. Published 2022. Accessed November 30, 2023. https://deltamed.pro/en/news/silicone-and-polyurethane-catheters-comparison</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[16] - Weiss, C. Clinician Meeting. March 1 2024.</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[17] - Weiss, C. Clinician Meeting. April 5 2024.</w:t>
      </w:r>
    </w:p>
    <w:p w:rsidR="00000000" w:rsidDel="00000000" w:rsidP="00000000" w:rsidRDefault="00000000" w:rsidRPr="00000000" w14:paraId="0000008C">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